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AA3" w:rsidRPr="00B258FF" w:rsidRDefault="00437AA3" w:rsidP="00437AA3">
      <w:pPr>
        <w:pStyle w:val="a3"/>
        <w:spacing w:before="120"/>
        <w:ind w:left="0" w:right="-62"/>
        <w:rPr>
          <w:rFonts w:ascii="Trebuchet MS" w:hAnsi="Trebuchet MS" w:cs="Arial"/>
          <w:color w:val="FF0000"/>
          <w:szCs w:val="24"/>
          <w:lang w:eastAsia="el-GR"/>
        </w:rPr>
      </w:pPr>
    </w:p>
    <w:p w:rsidR="00437AA3" w:rsidRPr="007858E9" w:rsidRDefault="00437AA3" w:rsidP="00437AA3">
      <w:pPr>
        <w:pStyle w:val="a3"/>
        <w:spacing w:before="120"/>
        <w:ind w:left="0" w:right="-62"/>
        <w:rPr>
          <w:rFonts w:ascii="Trebuchet MS" w:hAnsi="Trebuchet MS" w:cs="Arial"/>
          <w:color w:val="FF0000"/>
          <w:szCs w:val="24"/>
        </w:rPr>
      </w:pPr>
      <w:r w:rsidRPr="007858E9">
        <w:rPr>
          <w:rFonts w:ascii="Trebuchet MS" w:hAnsi="Trebuchet MS" w:cs="Arial"/>
          <w:noProof/>
          <w:color w:val="FF0000"/>
          <w:szCs w:val="24"/>
          <w:lang w:eastAsia="el-GR"/>
        </w:rPr>
        <w:drawing>
          <wp:inline distT="0" distB="0" distL="0" distR="0">
            <wp:extent cx="5619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AA3" w:rsidRPr="00D62AFD" w:rsidRDefault="00437AA3" w:rsidP="00437AA3">
      <w:pPr>
        <w:rPr>
          <w:rFonts w:ascii="Calibri" w:hAnsi="Calibri" w:cs="Calibri"/>
          <w:b/>
          <w:szCs w:val="24"/>
          <w:lang w:eastAsia="el-GR"/>
        </w:rPr>
      </w:pPr>
      <w:r w:rsidRPr="00D62AFD">
        <w:rPr>
          <w:rFonts w:ascii="Calibri" w:hAnsi="Calibri" w:cs="Calibri"/>
          <w:b/>
          <w:szCs w:val="24"/>
          <w:lang w:eastAsia="el-GR"/>
        </w:rPr>
        <w:t xml:space="preserve">ΕΛΛΗΝΙΚΗ ΔΗΜΟΚΡΑΤΙΑ                        </w:t>
      </w:r>
      <w:r w:rsidRPr="00D62AFD">
        <w:rPr>
          <w:rFonts w:ascii="Calibri" w:hAnsi="Calibri" w:cs="Calibri"/>
          <w:b/>
          <w:szCs w:val="24"/>
          <w:lang w:eastAsia="el-GR"/>
        </w:rPr>
        <w:tab/>
      </w:r>
      <w:r w:rsidRPr="00D62AFD">
        <w:rPr>
          <w:rFonts w:ascii="Calibri" w:hAnsi="Calibri" w:cs="Calibri"/>
          <w:b/>
          <w:szCs w:val="24"/>
          <w:lang w:eastAsia="el-GR"/>
        </w:rPr>
        <w:tab/>
      </w:r>
      <w:r w:rsidRPr="00D62AFD">
        <w:rPr>
          <w:rFonts w:ascii="Calibri" w:hAnsi="Calibri" w:cs="Calibri"/>
          <w:b/>
          <w:szCs w:val="24"/>
          <w:lang w:eastAsia="el-GR"/>
        </w:rPr>
        <w:tab/>
        <w:t xml:space="preserve"> </w:t>
      </w:r>
    </w:p>
    <w:p w:rsidR="00437AA3" w:rsidRPr="00D62AFD" w:rsidRDefault="00437AA3" w:rsidP="00437AA3">
      <w:pPr>
        <w:rPr>
          <w:rFonts w:ascii="Calibri" w:hAnsi="Calibri" w:cs="Calibri"/>
          <w:b/>
          <w:szCs w:val="24"/>
          <w:lang w:eastAsia="el-GR"/>
        </w:rPr>
      </w:pPr>
      <w:r>
        <w:rPr>
          <w:rFonts w:ascii="Calibri" w:hAnsi="Calibri" w:cs="Calibri"/>
          <w:b/>
          <w:szCs w:val="24"/>
          <w:lang w:eastAsia="el-GR"/>
        </w:rPr>
        <w:t xml:space="preserve">ΝΟΜΟΣ  ΗΡΑΚΛΕΙΟΥ  </w:t>
      </w:r>
      <w:r>
        <w:rPr>
          <w:rFonts w:ascii="Calibri" w:hAnsi="Calibri" w:cs="Calibri"/>
          <w:b/>
          <w:szCs w:val="24"/>
          <w:lang w:eastAsia="el-GR"/>
        </w:rPr>
        <w:tab/>
      </w:r>
      <w:r>
        <w:rPr>
          <w:rFonts w:ascii="Calibri" w:hAnsi="Calibri" w:cs="Calibri"/>
          <w:b/>
          <w:szCs w:val="24"/>
          <w:lang w:eastAsia="el-GR"/>
        </w:rPr>
        <w:tab/>
        <w:t xml:space="preserve">      </w:t>
      </w:r>
      <w:r w:rsidRPr="00421E0A">
        <w:rPr>
          <w:rFonts w:ascii="Calibri" w:hAnsi="Calibri" w:cs="Calibri"/>
          <w:b/>
          <w:i/>
          <w:szCs w:val="24"/>
          <w:lang w:eastAsia="el-GR"/>
        </w:rPr>
        <w:t>Υπηρεσία:        Ναυαγοσωστική κάλυψη παραλιών Δήμου</w:t>
      </w:r>
      <w:r w:rsidRPr="00D62AFD">
        <w:rPr>
          <w:rFonts w:ascii="Calibri" w:hAnsi="Calibri" w:cs="Calibri"/>
          <w:b/>
          <w:szCs w:val="24"/>
          <w:lang w:eastAsia="el-GR"/>
        </w:rPr>
        <w:t xml:space="preserve">      </w:t>
      </w:r>
    </w:p>
    <w:p w:rsidR="00437AA3" w:rsidRPr="00974164" w:rsidRDefault="00437AA3" w:rsidP="00437AA3">
      <w:pPr>
        <w:spacing w:line="360" w:lineRule="auto"/>
        <w:ind w:right="-70"/>
        <w:rPr>
          <w:rFonts w:ascii="Calibri" w:eastAsia="SimSun" w:hAnsi="Calibri" w:cs="Calibri"/>
          <w:b/>
          <w:snapToGrid w:val="0"/>
          <w:szCs w:val="24"/>
          <w:lang w:eastAsia="zh-CN"/>
        </w:rPr>
      </w:pPr>
      <w:r w:rsidRPr="00D62AFD">
        <w:rPr>
          <w:rFonts w:ascii="Calibri" w:hAnsi="Calibri" w:cs="Calibri"/>
          <w:b/>
          <w:szCs w:val="24"/>
          <w:lang w:eastAsia="el-GR"/>
        </w:rPr>
        <w:t>ΔΗΜΟΣ ΜΑΛΕΒΙΖΙΟΥ</w:t>
      </w:r>
      <w:r w:rsidRPr="00D61CB4">
        <w:rPr>
          <w:rFonts w:ascii="Trebuchet MS" w:hAnsi="Trebuchet MS" w:cs="Arial"/>
          <w:b/>
          <w:szCs w:val="24"/>
          <w:lang w:eastAsia="el-GR"/>
        </w:rPr>
        <w:t xml:space="preserve">                                      </w:t>
      </w:r>
      <w:r w:rsidRPr="00421E0A">
        <w:rPr>
          <w:rFonts w:ascii="Calibri" w:hAnsi="Calibri" w:cs="Calibri"/>
          <w:b/>
          <w:i/>
          <w:szCs w:val="24"/>
          <w:lang w:eastAsia="el-GR"/>
        </w:rPr>
        <w:t>Μαλεβιζίου έτους 20</w:t>
      </w:r>
      <w:r w:rsidRPr="00437AA3">
        <w:rPr>
          <w:rFonts w:ascii="Calibri" w:hAnsi="Calibri" w:cs="Calibri"/>
          <w:b/>
          <w:i/>
          <w:szCs w:val="24"/>
          <w:lang w:eastAsia="el-GR"/>
        </w:rPr>
        <w:t>2</w:t>
      </w:r>
      <w:r w:rsidR="007B7174" w:rsidRPr="007B7174">
        <w:rPr>
          <w:rFonts w:ascii="Calibri" w:hAnsi="Calibri" w:cs="Calibri"/>
          <w:b/>
          <w:i/>
          <w:szCs w:val="24"/>
          <w:lang w:eastAsia="el-GR"/>
        </w:rPr>
        <w:t>2</w:t>
      </w:r>
      <w:r w:rsidRPr="00421E0A">
        <w:rPr>
          <w:rFonts w:ascii="Calibri" w:hAnsi="Calibri" w:cs="Calibri"/>
          <w:b/>
          <w:i/>
          <w:szCs w:val="24"/>
          <w:lang w:eastAsia="el-GR"/>
        </w:rPr>
        <w:t>.</w:t>
      </w:r>
      <w:r>
        <w:rPr>
          <w:rFonts w:ascii="Calibri" w:hAnsi="Calibri" w:cs="Calibri"/>
          <w:b/>
          <w:szCs w:val="24"/>
          <w:lang w:eastAsia="el-GR"/>
        </w:rPr>
        <w:t xml:space="preserve"> </w:t>
      </w:r>
      <w:r w:rsidRPr="00D61CB4">
        <w:rPr>
          <w:rFonts w:ascii="Trebuchet MS" w:hAnsi="Trebuchet MS" w:cs="Arial"/>
          <w:b/>
          <w:szCs w:val="24"/>
          <w:lang w:eastAsia="el-GR"/>
        </w:rPr>
        <w:t xml:space="preserve">          </w:t>
      </w:r>
    </w:p>
    <w:p w:rsidR="00437AA3" w:rsidRPr="00CE45FD" w:rsidRDefault="00437AA3" w:rsidP="00437AA3">
      <w:pPr>
        <w:spacing w:line="360" w:lineRule="auto"/>
        <w:ind w:right="-70" w:firstLine="284"/>
        <w:jc w:val="center"/>
        <w:rPr>
          <w:rFonts w:ascii="Calibri" w:eastAsia="SimSun" w:hAnsi="Calibri" w:cs="Calibri"/>
          <w:b/>
          <w:snapToGrid w:val="0"/>
          <w:sz w:val="24"/>
          <w:szCs w:val="24"/>
          <w:lang w:eastAsia="zh-CN"/>
        </w:rPr>
      </w:pPr>
    </w:p>
    <w:p w:rsidR="00437AA3" w:rsidRPr="00CE45FD" w:rsidRDefault="00437AA3" w:rsidP="00437AA3">
      <w:pPr>
        <w:spacing w:line="360" w:lineRule="auto"/>
        <w:ind w:right="-70" w:firstLine="284"/>
        <w:jc w:val="center"/>
        <w:rPr>
          <w:rFonts w:ascii="Calibri" w:eastAsia="SimSun" w:hAnsi="Calibri" w:cs="Calibri"/>
          <w:b/>
          <w:snapToGrid w:val="0"/>
          <w:sz w:val="24"/>
          <w:szCs w:val="24"/>
          <w:lang w:eastAsia="zh-CN"/>
        </w:rPr>
      </w:pPr>
    </w:p>
    <w:p w:rsidR="00437AA3" w:rsidRPr="00421E0A" w:rsidRDefault="00437AA3" w:rsidP="00437AA3">
      <w:pPr>
        <w:spacing w:line="360" w:lineRule="auto"/>
        <w:ind w:right="-70" w:firstLine="284"/>
        <w:jc w:val="center"/>
        <w:rPr>
          <w:rFonts w:ascii="Calibri" w:eastAsia="SimSun" w:hAnsi="Calibri" w:cs="Calibri"/>
          <w:b/>
          <w:snapToGrid w:val="0"/>
          <w:sz w:val="24"/>
          <w:szCs w:val="24"/>
          <w:u w:val="single"/>
          <w:lang w:eastAsia="zh-CN"/>
        </w:rPr>
      </w:pPr>
      <w:r w:rsidRPr="00421E0A">
        <w:rPr>
          <w:rFonts w:ascii="Calibri" w:eastAsia="SimSun" w:hAnsi="Calibri" w:cs="Calibri"/>
          <w:b/>
          <w:snapToGrid w:val="0"/>
          <w:sz w:val="24"/>
          <w:szCs w:val="24"/>
          <w:u w:val="single"/>
          <w:lang w:eastAsia="zh-CN"/>
        </w:rPr>
        <w:t xml:space="preserve">ΕΝΤΥΠΟ ΟΙΚΟΝΟΜΙΚΗΣ ΠΡΟΣΦΟΡΑΣ </w:t>
      </w:r>
    </w:p>
    <w:p w:rsidR="00437AA3" w:rsidRDefault="00437AA3" w:rsidP="00437AA3">
      <w:pPr>
        <w:spacing w:line="360" w:lineRule="auto"/>
        <w:ind w:right="-70"/>
        <w:rPr>
          <w:rFonts w:ascii="Calibri" w:eastAsia="SimSun" w:hAnsi="Calibri" w:cs="Calibri"/>
          <w:snapToGrid w:val="0"/>
          <w:szCs w:val="24"/>
          <w:lang w:eastAsia="zh-CN"/>
        </w:rPr>
      </w:pPr>
      <w:r w:rsidRPr="00B258FF">
        <w:rPr>
          <w:rFonts w:ascii="Calibri" w:eastAsia="SimSun" w:hAnsi="Calibri" w:cs="Calibri"/>
          <w:b/>
          <w:snapToGrid w:val="0"/>
          <w:szCs w:val="24"/>
          <w:lang w:eastAsia="zh-CN"/>
        </w:rPr>
        <w:t>ΑΝΑΛΥΤΙΚΑ ΣΤΟΙΧΕΙΑ ΟΙΚΟΝΟΜΙΚΟΥ ΦΟΡΕΑ</w:t>
      </w:r>
      <w:r>
        <w:rPr>
          <w:rFonts w:ascii="Calibri" w:eastAsia="SimSun" w:hAnsi="Calibri" w:cs="Calibri"/>
          <w:b/>
          <w:snapToGrid w:val="0"/>
          <w:szCs w:val="24"/>
          <w:lang w:eastAsia="zh-CN"/>
        </w:rPr>
        <w:t xml:space="preserve"> </w:t>
      </w:r>
      <w:r w:rsidRPr="00B258FF">
        <w:rPr>
          <w:rFonts w:ascii="Calibri" w:eastAsia="SimSun" w:hAnsi="Calibri" w:cs="Calibri"/>
          <w:snapToGrid w:val="0"/>
          <w:szCs w:val="24"/>
          <w:lang w:eastAsia="zh-CN"/>
        </w:rPr>
        <w:t xml:space="preserve">(επωνυμία, ΑΦΜ, έδρα, </w:t>
      </w:r>
      <w:proofErr w:type="spellStart"/>
      <w:r w:rsidRPr="00B258FF">
        <w:rPr>
          <w:rFonts w:ascii="Calibri" w:eastAsia="SimSun" w:hAnsi="Calibri" w:cs="Calibri"/>
          <w:snapToGrid w:val="0"/>
          <w:szCs w:val="24"/>
          <w:lang w:eastAsia="zh-CN"/>
        </w:rPr>
        <w:t>τηλ</w:t>
      </w:r>
      <w:proofErr w:type="spellEnd"/>
      <w:r w:rsidRPr="00B258FF">
        <w:rPr>
          <w:rFonts w:ascii="Calibri" w:eastAsia="SimSun" w:hAnsi="Calibri" w:cs="Calibri"/>
          <w:snapToGrid w:val="0"/>
          <w:szCs w:val="24"/>
          <w:lang w:eastAsia="zh-CN"/>
        </w:rPr>
        <w:t xml:space="preserve">, </w:t>
      </w:r>
      <w:r w:rsidRPr="00B258FF">
        <w:rPr>
          <w:rFonts w:ascii="Calibri" w:eastAsia="SimSun" w:hAnsi="Calibri" w:cs="Calibri"/>
          <w:snapToGrid w:val="0"/>
          <w:szCs w:val="24"/>
          <w:lang w:val="en-US" w:eastAsia="zh-CN"/>
        </w:rPr>
        <w:t>e</w:t>
      </w:r>
      <w:r w:rsidRPr="00B258FF">
        <w:rPr>
          <w:rFonts w:ascii="Calibri" w:eastAsia="SimSun" w:hAnsi="Calibri" w:cs="Calibri"/>
          <w:snapToGrid w:val="0"/>
          <w:szCs w:val="24"/>
          <w:lang w:eastAsia="zh-CN"/>
        </w:rPr>
        <w:t>-</w:t>
      </w:r>
      <w:r w:rsidRPr="00B258FF">
        <w:rPr>
          <w:rFonts w:ascii="Calibri" w:eastAsia="SimSun" w:hAnsi="Calibri" w:cs="Calibri"/>
          <w:snapToGrid w:val="0"/>
          <w:szCs w:val="24"/>
          <w:lang w:val="en-US" w:eastAsia="zh-CN"/>
        </w:rPr>
        <w:t>mail</w:t>
      </w:r>
      <w:r w:rsidRPr="00B258FF">
        <w:rPr>
          <w:rFonts w:ascii="Calibri" w:eastAsia="SimSun" w:hAnsi="Calibri" w:cs="Calibri"/>
          <w:snapToGrid w:val="0"/>
          <w:szCs w:val="24"/>
          <w:lang w:eastAsia="zh-CN"/>
        </w:rPr>
        <w:t>)</w:t>
      </w:r>
    </w:p>
    <w:p w:rsidR="00437AA3" w:rsidRDefault="00437AA3" w:rsidP="00437AA3">
      <w:pPr>
        <w:spacing w:line="360" w:lineRule="auto"/>
        <w:ind w:right="-70"/>
        <w:rPr>
          <w:rFonts w:ascii="Calibri" w:eastAsia="SimSun" w:hAnsi="Calibri" w:cs="Calibri"/>
          <w:snapToGrid w:val="0"/>
          <w:szCs w:val="24"/>
          <w:lang w:val="en-US" w:eastAsia="zh-CN"/>
        </w:rPr>
      </w:pPr>
      <w:r>
        <w:rPr>
          <w:rFonts w:ascii="Calibri" w:eastAsia="SimSun" w:hAnsi="Calibri" w:cs="Calibri"/>
          <w:snapToGrid w:val="0"/>
          <w:szCs w:val="24"/>
          <w:lang w:val="en-US" w:eastAsia="zh-CN"/>
        </w:rPr>
        <w:t>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584"/>
        <w:gridCol w:w="1608"/>
        <w:gridCol w:w="1615"/>
        <w:gridCol w:w="1857"/>
        <w:gridCol w:w="1478"/>
      </w:tblGrid>
      <w:tr w:rsidR="00437AA3" w:rsidRPr="002658BE" w:rsidTr="00157620">
        <w:tc>
          <w:tcPr>
            <w:tcW w:w="578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Α/Α</w:t>
            </w:r>
          </w:p>
        </w:tc>
        <w:tc>
          <w:tcPr>
            <w:tcW w:w="264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ΠΕΡΙΓΡΑΦΗ ΥΠΗΡΕΣΙΑΣ</w:t>
            </w:r>
          </w:p>
        </w:tc>
        <w:tc>
          <w:tcPr>
            <w:tcW w:w="1634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ΜΟΝΑΔΑ ΜΕΤΡΗΣΗΣ</w:t>
            </w:r>
          </w:p>
        </w:tc>
        <w:tc>
          <w:tcPr>
            <w:tcW w:w="1641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ΠΟΣΟΤΗΤΑ</w:t>
            </w:r>
          </w:p>
        </w:tc>
        <w:tc>
          <w:tcPr>
            <w:tcW w:w="1309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ΠΡΟΣΦΕΡΟΜΕΝΗ ΤΙΜΗ /ΗΜΕΡΑ</w:t>
            </w:r>
          </w:p>
        </w:tc>
        <w:tc>
          <w:tcPr>
            <w:tcW w:w="148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ΑΞΙΑ ΠΡΟΣΦΟΡΑΣ</w:t>
            </w:r>
          </w:p>
          <w:p w:rsidR="00437AA3" w:rsidRPr="002658BE" w:rsidRDefault="00437AA3" w:rsidP="00157620">
            <w:pPr>
              <w:pStyle w:val="a4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ΧΩΡΙΣ Φ.Π.Α</w:t>
            </w:r>
          </w:p>
        </w:tc>
      </w:tr>
      <w:tr w:rsidR="00437AA3" w:rsidRPr="002658BE" w:rsidTr="00157620">
        <w:tc>
          <w:tcPr>
            <w:tcW w:w="578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64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Ναυαγοσωστική κάλυψη παραλιών Δήμου Μαλ</w:t>
            </w:r>
            <w:r w:rsidR="007B7174">
              <w:rPr>
                <w:rFonts w:ascii="Calibri" w:hAnsi="Calibri" w:cs="Calibri"/>
                <w:b/>
              </w:rPr>
              <w:t>εβιζίου από 01.06.2022 έως 30.</w:t>
            </w:r>
            <w:r w:rsidR="007B7174" w:rsidRPr="007B7174">
              <w:rPr>
                <w:rFonts w:ascii="Calibri" w:hAnsi="Calibri" w:cs="Calibri"/>
                <w:b/>
              </w:rPr>
              <w:t>09</w:t>
            </w:r>
            <w:r w:rsidR="007B7174">
              <w:rPr>
                <w:rFonts w:ascii="Calibri" w:hAnsi="Calibri" w:cs="Calibri"/>
                <w:b/>
              </w:rPr>
              <w:t>.2022</w:t>
            </w:r>
          </w:p>
        </w:tc>
        <w:tc>
          <w:tcPr>
            <w:tcW w:w="1634" w:type="dxa"/>
            <w:shd w:val="clear" w:color="auto" w:fill="auto"/>
          </w:tcPr>
          <w:p w:rsidR="00437AA3" w:rsidRPr="001148B6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Ημέρες</w:t>
            </w:r>
          </w:p>
        </w:tc>
        <w:tc>
          <w:tcPr>
            <w:tcW w:w="1641" w:type="dxa"/>
            <w:shd w:val="clear" w:color="auto" w:fill="auto"/>
          </w:tcPr>
          <w:p w:rsidR="00437AA3" w:rsidRPr="007B7174" w:rsidRDefault="00437AA3" w:rsidP="007B7174">
            <w:pPr>
              <w:pStyle w:val="a4"/>
              <w:spacing w:after="12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10</w:t>
            </w:r>
            <w:r w:rsidR="007B7174" w:rsidRPr="007B7174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1309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148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437AA3" w:rsidRPr="002658BE" w:rsidTr="00157620">
        <w:tc>
          <w:tcPr>
            <w:tcW w:w="7805" w:type="dxa"/>
            <w:gridSpan w:val="5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right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>Φ.Π.Α 24%</w:t>
            </w:r>
          </w:p>
        </w:tc>
        <w:tc>
          <w:tcPr>
            <w:tcW w:w="148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437AA3" w:rsidRPr="002658BE" w:rsidTr="00157620">
        <w:tc>
          <w:tcPr>
            <w:tcW w:w="7805" w:type="dxa"/>
            <w:gridSpan w:val="5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jc w:val="right"/>
              <w:rPr>
                <w:rFonts w:ascii="Calibri" w:hAnsi="Calibri" w:cs="Calibri"/>
                <w:b/>
              </w:rPr>
            </w:pPr>
            <w:r w:rsidRPr="002658BE">
              <w:rPr>
                <w:rFonts w:ascii="Calibri" w:hAnsi="Calibri" w:cs="Calibri"/>
                <w:b/>
              </w:rPr>
              <w:t xml:space="preserve">ΣΥΝΟΛΙΚΗ ΑΞΙΑ ΠΡΟΣΦΟΡΑΣ  </w:t>
            </w:r>
          </w:p>
        </w:tc>
        <w:tc>
          <w:tcPr>
            <w:tcW w:w="1483" w:type="dxa"/>
            <w:shd w:val="clear" w:color="auto" w:fill="auto"/>
          </w:tcPr>
          <w:p w:rsidR="00437AA3" w:rsidRPr="002658BE" w:rsidRDefault="00437AA3" w:rsidP="00157620">
            <w:pPr>
              <w:pStyle w:val="a4"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437AA3" w:rsidRPr="001148B6" w:rsidRDefault="00437AA3" w:rsidP="00437AA3">
      <w:pPr>
        <w:spacing w:line="360" w:lineRule="auto"/>
        <w:ind w:right="-70"/>
        <w:rPr>
          <w:rFonts w:ascii="Calibri" w:eastAsia="SimSun" w:hAnsi="Calibri" w:cs="Calibri"/>
          <w:snapToGrid w:val="0"/>
          <w:szCs w:val="24"/>
          <w:lang w:eastAsia="zh-CN"/>
        </w:rPr>
      </w:pPr>
    </w:p>
    <w:p w:rsidR="00437AA3" w:rsidRPr="001148B6" w:rsidRDefault="00437AA3" w:rsidP="00437AA3">
      <w:pPr>
        <w:spacing w:line="360" w:lineRule="auto"/>
        <w:ind w:right="-70"/>
        <w:rPr>
          <w:rFonts w:ascii="Calibri" w:eastAsia="SimSun" w:hAnsi="Calibri" w:cs="Calibri"/>
          <w:snapToGrid w:val="0"/>
          <w:szCs w:val="24"/>
          <w:lang w:eastAsia="zh-CN"/>
        </w:rPr>
      </w:pPr>
    </w:p>
    <w:p w:rsidR="00437AA3" w:rsidRPr="00F84770" w:rsidRDefault="00437AA3" w:rsidP="00437AA3">
      <w:pPr>
        <w:spacing w:line="360" w:lineRule="auto"/>
        <w:ind w:right="-70"/>
        <w:rPr>
          <w:rFonts w:ascii="Trebuchet MS" w:eastAsia="SimSun" w:hAnsi="Trebuchet MS"/>
          <w:snapToGrid w:val="0"/>
          <w:color w:val="FF0000"/>
          <w:szCs w:val="24"/>
          <w:lang w:eastAsia="zh-CN"/>
        </w:rPr>
      </w:pPr>
    </w:p>
    <w:p w:rsidR="00437AA3" w:rsidRPr="004D1813" w:rsidRDefault="00437AA3" w:rsidP="00437AA3">
      <w:p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Για τη διαμόρφωση της  παρούσας οικονομικής μου προσφοράς  για την εκτέλεση της υπηρεσίας  ναυαγοσωστική κάλυψη των παραλιών του Δ</w:t>
      </w:r>
      <w:r w:rsidR="007B7174">
        <w:rPr>
          <w:rFonts w:ascii="Calibri" w:hAnsi="Calibri" w:cs="Calibri"/>
          <w:bCs/>
          <w:szCs w:val="24"/>
        </w:rPr>
        <w:t>ήμου Μαλεβιζίου τη περίοδο 01.06</w:t>
      </w:r>
      <w:r>
        <w:rPr>
          <w:rFonts w:ascii="Calibri" w:hAnsi="Calibri" w:cs="Calibri"/>
          <w:bCs/>
          <w:szCs w:val="24"/>
        </w:rPr>
        <w:t>.20</w:t>
      </w:r>
      <w:r w:rsidR="007B7174">
        <w:rPr>
          <w:rFonts w:ascii="Calibri" w:hAnsi="Calibri" w:cs="Calibri"/>
          <w:bCs/>
          <w:szCs w:val="24"/>
        </w:rPr>
        <w:t>22 έως 30.</w:t>
      </w:r>
      <w:r w:rsidR="007B7174" w:rsidRPr="007B7174">
        <w:rPr>
          <w:rFonts w:ascii="Calibri" w:hAnsi="Calibri" w:cs="Calibri"/>
          <w:bCs/>
          <w:szCs w:val="24"/>
        </w:rPr>
        <w:t>09</w:t>
      </w:r>
      <w:r>
        <w:rPr>
          <w:rFonts w:ascii="Calibri" w:hAnsi="Calibri" w:cs="Calibri"/>
          <w:bCs/>
          <w:szCs w:val="24"/>
        </w:rPr>
        <w:t>.20</w:t>
      </w:r>
      <w:bookmarkStart w:id="0" w:name="_GoBack"/>
      <w:bookmarkEnd w:id="0"/>
      <w:r w:rsidR="007B7174">
        <w:rPr>
          <w:rFonts w:ascii="Calibri" w:hAnsi="Calibri" w:cs="Calibri"/>
          <w:bCs/>
          <w:szCs w:val="24"/>
        </w:rPr>
        <w:t>22</w:t>
      </w:r>
      <w:r>
        <w:rPr>
          <w:rFonts w:ascii="Calibri" w:hAnsi="Calibri" w:cs="Calibri"/>
          <w:bCs/>
          <w:szCs w:val="24"/>
        </w:rPr>
        <w:t xml:space="preserve"> με δική μου ευθύνη και μέριμνα αναλαμβάνω το κόστος και τα έξοδα  που αφορούν: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Τη διάθεση του συνόλου του απαιτούμενου εξοπλισμού,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Το τακτικό </w:t>
      </w:r>
      <w:r>
        <w:rPr>
          <w:rFonts w:ascii="Calibri" w:hAnsi="Calibri" w:cs="Calibri"/>
          <w:bCs/>
          <w:szCs w:val="24"/>
          <w:lang w:val="en-US"/>
        </w:rPr>
        <w:t>service</w:t>
      </w:r>
      <w:r w:rsidRPr="00E24366">
        <w:rPr>
          <w:rFonts w:ascii="Calibri" w:hAnsi="Calibri" w:cs="Calibri"/>
          <w:bCs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>και τη συντήρηση του χρησιμοποιούμενου εξοπλισμού για τη διασφάλιση της άψογης λειτουργίας του.</w:t>
      </w:r>
    </w:p>
    <w:p w:rsidR="00437AA3" w:rsidRPr="00BF311F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Την αμοιβή του άμεσα απασχολούμενου προσωπικού (μισθοδοσία, επίδομα άδειας, δώρο Χριστουγέννων, τακτικές αποδοχές, ασφαλιστικές  εισφορές , έξοδα μετακίνησης </w:t>
      </w:r>
      <w:proofErr w:type="spellStart"/>
      <w:r>
        <w:rPr>
          <w:rFonts w:ascii="Calibri" w:hAnsi="Calibri" w:cs="Calibri"/>
          <w:bCs/>
          <w:szCs w:val="24"/>
        </w:rPr>
        <w:t>κλπ</w:t>
      </w:r>
      <w:proofErr w:type="spellEnd"/>
      <w:r>
        <w:rPr>
          <w:rFonts w:ascii="Calibri" w:hAnsi="Calibri" w:cs="Calibri"/>
          <w:bCs/>
          <w:szCs w:val="24"/>
        </w:rPr>
        <w:t xml:space="preserve">) την καταβολή των πάσης φύσεως αξιώσεων των εργαζομένων μου και τη διασφάλιση της υγείας και της σωματικής τους ακεραιότητας. 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Τα έξοδα λειτουργίας και κίνησης του εξοπλισμού του (καύσιμα, λιπαντικά </w:t>
      </w:r>
      <w:proofErr w:type="spellStart"/>
      <w:r>
        <w:rPr>
          <w:rFonts w:ascii="Calibri" w:hAnsi="Calibri" w:cs="Calibri"/>
          <w:bCs/>
          <w:szCs w:val="24"/>
        </w:rPr>
        <w:t>κλπ</w:t>
      </w:r>
      <w:proofErr w:type="spellEnd"/>
      <w:r>
        <w:rPr>
          <w:rFonts w:ascii="Calibri" w:hAnsi="Calibri" w:cs="Calibri"/>
          <w:bCs/>
          <w:szCs w:val="24"/>
        </w:rPr>
        <w:t>)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Την ασφαλιστική κάλυψη του εξοπλισμού καθώς και διάφορα συναφή τέλη και φόροι. </w:t>
      </w:r>
    </w:p>
    <w:p w:rsidR="00437AA3" w:rsidRDefault="00437AA3" w:rsidP="00437AA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lastRenderedPageBreak/>
        <w:t xml:space="preserve">Τη πληρωμή των προστίμων που θα βεβαιωθούν από Λιμενικές ή άλλες αρχές για κάθε  παράβαση στην οποία θα υποπέσω. </w:t>
      </w:r>
    </w:p>
    <w:p w:rsidR="00437AA3" w:rsidRPr="004D1813" w:rsidRDefault="00437AA3" w:rsidP="00437AA3">
      <w:pPr>
        <w:ind w:right="-70"/>
        <w:rPr>
          <w:rFonts w:ascii="Trebuchet MS" w:eastAsia="SimSun" w:hAnsi="Trebuchet MS"/>
          <w:snapToGrid w:val="0"/>
          <w:szCs w:val="24"/>
          <w:lang w:eastAsia="zh-CN"/>
        </w:rPr>
      </w:pPr>
    </w:p>
    <w:p w:rsidR="00437AA3" w:rsidRPr="00270759" w:rsidRDefault="00437AA3" w:rsidP="00437AA3">
      <w:pPr>
        <w:spacing w:after="0" w:line="276" w:lineRule="auto"/>
        <w:rPr>
          <w:rFonts w:cs="Tahoma"/>
          <w:color w:val="000000"/>
          <w:sz w:val="20"/>
          <w:lang w:eastAsia="el-GR"/>
        </w:rPr>
      </w:pPr>
      <w:r w:rsidRPr="00270759">
        <w:rPr>
          <w:rFonts w:cs="Tahoma"/>
          <w:color w:val="000000"/>
          <w:sz w:val="20"/>
          <w:lang w:eastAsia="el-GR"/>
        </w:rPr>
        <w:t>Ο χρόνος ισχύος της προσφοράς</w:t>
      </w:r>
      <w:r>
        <w:rPr>
          <w:rFonts w:cs="Tahoma"/>
          <w:color w:val="000000"/>
          <w:sz w:val="20"/>
          <w:lang w:eastAsia="el-GR"/>
        </w:rPr>
        <w:t xml:space="preserve"> μου </w:t>
      </w:r>
      <w:r w:rsidRPr="00270759">
        <w:rPr>
          <w:rFonts w:cs="Tahoma"/>
          <w:color w:val="000000"/>
          <w:sz w:val="20"/>
          <w:lang w:eastAsia="el-GR"/>
        </w:rPr>
        <w:t xml:space="preserve"> είναι </w:t>
      </w:r>
      <w:r>
        <w:rPr>
          <w:rFonts w:cs="Tahoma"/>
          <w:b/>
          <w:color w:val="000000"/>
          <w:sz w:val="20"/>
          <w:lang w:eastAsia="el-GR"/>
        </w:rPr>
        <w:t>180</w:t>
      </w:r>
      <w:r w:rsidRPr="00A25549">
        <w:rPr>
          <w:rFonts w:cs="Tahoma"/>
          <w:b/>
          <w:color w:val="000000"/>
          <w:sz w:val="20"/>
          <w:lang w:eastAsia="el-GR"/>
        </w:rPr>
        <w:t xml:space="preserve"> ημέρες</w:t>
      </w:r>
      <w:r>
        <w:rPr>
          <w:rFonts w:cs="Tahoma"/>
          <w:color w:val="000000"/>
          <w:sz w:val="20"/>
          <w:lang w:eastAsia="el-GR"/>
        </w:rPr>
        <w:t>.</w:t>
      </w:r>
    </w:p>
    <w:p w:rsidR="00437AA3" w:rsidRPr="00437AA3" w:rsidRDefault="00437AA3" w:rsidP="00437AA3">
      <w:pPr>
        <w:spacing w:after="0" w:line="276" w:lineRule="auto"/>
        <w:rPr>
          <w:rFonts w:cs="Tahoma"/>
          <w:color w:val="000000"/>
          <w:sz w:val="20"/>
          <w:lang w:eastAsia="el-GR"/>
        </w:rPr>
      </w:pPr>
    </w:p>
    <w:p w:rsidR="00437AA3" w:rsidRDefault="00437AA3" w:rsidP="00437AA3">
      <w:pPr>
        <w:spacing w:after="0" w:line="276" w:lineRule="auto"/>
        <w:rPr>
          <w:rFonts w:cs="Tahoma"/>
          <w:b/>
          <w:bCs/>
          <w:color w:val="000000"/>
          <w:szCs w:val="22"/>
          <w:lang w:eastAsia="el-GR"/>
        </w:rPr>
      </w:pPr>
      <w:r w:rsidRPr="00270759">
        <w:rPr>
          <w:rFonts w:cs="Tahoma"/>
          <w:b/>
          <w:color w:val="000000"/>
          <w:sz w:val="20"/>
          <w:lang w:eastAsia="el-GR"/>
        </w:rPr>
        <w:t>Ο νόμιμος εκπρόσωπος</w:t>
      </w:r>
      <w:r w:rsidRPr="00270759">
        <w:rPr>
          <w:rFonts w:cs="Tahoma"/>
          <w:color w:val="000000"/>
          <w:sz w:val="20"/>
          <w:lang w:eastAsia="el-GR"/>
        </w:rPr>
        <w:t xml:space="preserve"> </w:t>
      </w:r>
      <w:r w:rsidRPr="00270759">
        <w:rPr>
          <w:rFonts w:cs="Tahoma"/>
          <w:b/>
          <w:bCs/>
          <w:color w:val="000000"/>
          <w:szCs w:val="22"/>
          <w:lang w:eastAsia="el-GR"/>
        </w:rPr>
        <w:t xml:space="preserve">: </w:t>
      </w:r>
    </w:p>
    <w:p w:rsidR="00437AA3" w:rsidRPr="00270759" w:rsidRDefault="00437AA3" w:rsidP="00437AA3">
      <w:pPr>
        <w:spacing w:after="0" w:line="276" w:lineRule="auto"/>
        <w:rPr>
          <w:rFonts w:cs="Tahoma"/>
          <w:b/>
          <w:bCs/>
          <w:color w:val="0000FF"/>
          <w:szCs w:val="22"/>
          <w:lang w:eastAsia="el-GR"/>
        </w:rPr>
      </w:pPr>
    </w:p>
    <w:p w:rsidR="00437AA3" w:rsidRPr="00270759" w:rsidRDefault="00437AA3" w:rsidP="00437AA3">
      <w:pPr>
        <w:spacing w:after="0" w:line="276" w:lineRule="auto"/>
        <w:rPr>
          <w:rFonts w:cs="Tahoma"/>
          <w:color w:val="000000"/>
          <w:sz w:val="20"/>
          <w:lang w:eastAsia="el-GR"/>
        </w:rPr>
      </w:pPr>
      <w:r w:rsidRPr="00270759">
        <w:rPr>
          <w:rFonts w:cs="Tahoma"/>
          <w:bCs/>
          <w:color w:val="000000"/>
          <w:szCs w:val="22"/>
          <w:lang w:eastAsia="el-GR"/>
        </w:rPr>
        <w:t xml:space="preserve">Ημερομηνία: …………………..  </w:t>
      </w:r>
    </w:p>
    <w:tbl>
      <w:tblPr>
        <w:tblW w:w="37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</w:tblGrid>
      <w:tr w:rsidR="00437AA3" w:rsidRPr="00974164" w:rsidTr="00157620">
        <w:trPr>
          <w:trHeight w:val="216"/>
          <w:jc w:val="right"/>
        </w:trPr>
        <w:tc>
          <w:tcPr>
            <w:tcW w:w="3795" w:type="dxa"/>
            <w:shd w:val="clear" w:color="auto" w:fill="auto"/>
          </w:tcPr>
          <w:p w:rsidR="00437AA3" w:rsidRPr="00974164" w:rsidRDefault="00437AA3" w:rsidP="00157620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437AA3" w:rsidRPr="00974164" w:rsidRDefault="00437AA3" w:rsidP="00157620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437AA3" w:rsidRPr="00974164" w:rsidRDefault="00437AA3" w:rsidP="00157620">
            <w:pPr>
              <w:spacing w:after="200" w:line="276" w:lineRule="auto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</w:p>
          <w:p w:rsidR="00437AA3" w:rsidRPr="00974164" w:rsidRDefault="00437AA3" w:rsidP="00157620">
            <w:pPr>
              <w:spacing w:after="200" w:line="276" w:lineRule="auto"/>
              <w:jc w:val="center"/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</w:pPr>
            <w:r w:rsidRPr="00974164"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(Υπογραφή- Σφραγίδα)</w:t>
            </w:r>
            <w:r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>-</w:t>
            </w:r>
            <w:r w:rsidRPr="00454C54">
              <w:rPr>
                <w:rFonts w:eastAsia="Calibri" w:cs="Tahoma"/>
                <w:b/>
                <w:bCs/>
                <w:color w:val="FF0000"/>
                <w:szCs w:val="22"/>
                <w:lang w:eastAsia="el-GR"/>
              </w:rPr>
              <w:t>ψηφιακή υπογραφή</w:t>
            </w:r>
            <w:r>
              <w:rPr>
                <w:rFonts w:eastAsia="Calibri" w:cs="Tahoma"/>
                <w:b/>
                <w:bCs/>
                <w:color w:val="000000"/>
                <w:szCs w:val="22"/>
                <w:lang w:eastAsia="el-GR"/>
              </w:rPr>
              <w:t xml:space="preserve"> </w:t>
            </w:r>
          </w:p>
        </w:tc>
      </w:tr>
    </w:tbl>
    <w:p w:rsidR="008520A1" w:rsidRDefault="008520A1"/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C4BBA"/>
    <w:multiLevelType w:val="hybridMultilevel"/>
    <w:tmpl w:val="40C42B8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A3"/>
    <w:rsid w:val="00437AA3"/>
    <w:rsid w:val="007B7174"/>
    <w:rsid w:val="008520A1"/>
    <w:rsid w:val="008C76E6"/>
    <w:rsid w:val="00A7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2E1D"/>
  <w15:chartTrackingRefBased/>
  <w15:docId w15:val="{82D9B95E-7713-49B1-8493-DDEBD430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AA3"/>
    <w:pPr>
      <w:spacing w:after="120" w:line="240" w:lineRule="auto"/>
      <w:jc w:val="both"/>
    </w:pPr>
    <w:rPr>
      <w:rFonts w:ascii="Tahoma" w:eastAsia="Times New Roman" w:hAnsi="Tahoma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437AA3"/>
    <w:pPr>
      <w:ind w:left="283"/>
    </w:pPr>
  </w:style>
  <w:style w:type="character" w:customStyle="1" w:styleId="Char">
    <w:name w:val="Σώμα κείμενου με εσοχή Char"/>
    <w:basedOn w:val="a0"/>
    <w:link w:val="a3"/>
    <w:rsid w:val="00437AA3"/>
    <w:rPr>
      <w:rFonts w:ascii="Tahoma" w:eastAsia="Times New Roman" w:hAnsi="Tahoma" w:cs="Times New Roman"/>
      <w:szCs w:val="20"/>
    </w:rPr>
  </w:style>
  <w:style w:type="paragraph" w:styleId="a4">
    <w:name w:val="No Spacing"/>
    <w:link w:val="Char0"/>
    <w:uiPriority w:val="1"/>
    <w:qFormat/>
    <w:rsid w:val="00437AA3"/>
    <w:pPr>
      <w:spacing w:after="0" w:line="240" w:lineRule="auto"/>
      <w:jc w:val="both"/>
    </w:pPr>
    <w:rPr>
      <w:rFonts w:ascii="Tahoma" w:eastAsia="Times New Roman" w:hAnsi="Tahoma" w:cs="Times New Roman"/>
      <w:szCs w:val="20"/>
    </w:rPr>
  </w:style>
  <w:style w:type="character" w:customStyle="1" w:styleId="Char0">
    <w:name w:val="Χωρίς διάστιχο Char"/>
    <w:link w:val="a4"/>
    <w:uiPriority w:val="1"/>
    <w:rsid w:val="00437AA3"/>
    <w:rPr>
      <w:rFonts w:ascii="Tahoma" w:eastAsia="Times New Roman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Vasiliki Pergamali</cp:lastModifiedBy>
  <cp:revision>3</cp:revision>
  <dcterms:created xsi:type="dcterms:W3CDTF">2020-06-12T12:07:00Z</dcterms:created>
  <dcterms:modified xsi:type="dcterms:W3CDTF">2022-05-12T06:24:00Z</dcterms:modified>
</cp:coreProperties>
</file>